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b w:val="1"/>
          <w:sz w:val="48"/>
          <w:szCs w:val="48"/>
          <w:u w:val="single"/>
        </w:rPr>
      </w:pPr>
      <w:r w:rsidDel="00000000" w:rsidR="00000000" w:rsidRPr="00000000">
        <w:rPr>
          <w:rFonts w:ascii="Scope One" w:cs="Scope One" w:eastAsia="Scope One" w:hAnsi="Scope One"/>
          <w:b w:val="1"/>
          <w:sz w:val="48"/>
          <w:szCs w:val="48"/>
          <w:u w:val="single"/>
          <w:rtl w:val="0"/>
        </w:rPr>
        <w:t xml:space="preserve">First Grade Expedition 1 Project Packet </w:t>
      </w:r>
    </w:p>
    <w:p w:rsidR="00000000" w:rsidDel="00000000" w:rsidP="00000000" w:rsidRDefault="00000000" w:rsidRPr="00000000" w14:paraId="00000002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b w:val="1"/>
          <w:sz w:val="48"/>
          <w:szCs w:val="48"/>
          <w:u w:val="single"/>
        </w:rPr>
      </w:pPr>
      <w:r w:rsidDel="00000000" w:rsidR="00000000" w:rsidRPr="00000000">
        <w:rPr>
          <w:rFonts w:ascii="Scope One" w:cs="Scope One" w:eastAsia="Scope One" w:hAnsi="Scope One"/>
          <w:b w:val="1"/>
          <w:sz w:val="48"/>
          <w:szCs w:val="48"/>
          <w:u w:val="single"/>
          <w:rtl w:val="0"/>
        </w:rPr>
        <w:t xml:space="preserve">Project Title: Warm Sun, Cool Moon</w:t>
      </w:r>
    </w:p>
    <w:p w:rsidR="00000000" w:rsidDel="00000000" w:rsidP="00000000" w:rsidRDefault="00000000" w:rsidRPr="00000000" w14:paraId="00000004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</w:rPr>
        <w:drawing>
          <wp:inline distB="114300" distT="114300" distL="114300" distR="114300">
            <wp:extent cx="5378116" cy="3548063"/>
            <wp:effectExtent b="0" l="0" r="0" t="0"/>
            <wp:docPr id="25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78116" cy="3548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  <w:rtl w:val="0"/>
        </w:rPr>
        <w:t xml:space="preserve">Ms. Jillian’s Example</w:t>
      </w:r>
    </w:p>
    <w:p w:rsidR="00000000" w:rsidDel="00000000" w:rsidP="00000000" w:rsidRDefault="00000000" w:rsidRPr="00000000" w14:paraId="00000007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</w:rPr>
        <w:drawing>
          <wp:inline distB="114300" distT="114300" distL="114300" distR="114300">
            <wp:extent cx="4976813" cy="3732609"/>
            <wp:effectExtent b="0" l="0" r="0" t="0"/>
            <wp:docPr id="12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76813" cy="37326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  <w:rtl w:val="0"/>
        </w:rPr>
        <w:t xml:space="preserve">High Quality Student Example</w:t>
      </w:r>
    </w:p>
    <w:p w:rsidR="00000000" w:rsidDel="00000000" w:rsidP="00000000" w:rsidRDefault="00000000" w:rsidRPr="00000000" w14:paraId="0000000A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b w:val="1"/>
          <w:sz w:val="36"/>
          <w:szCs w:val="36"/>
        </w:rPr>
      </w:pPr>
      <w:r w:rsidDel="00000000" w:rsidR="00000000" w:rsidRPr="00000000">
        <w:rPr>
          <w:rFonts w:ascii="Scope One" w:cs="Scope One" w:eastAsia="Scope One" w:hAnsi="Scope One"/>
          <w:b w:val="1"/>
          <w:sz w:val="36"/>
          <w:szCs w:val="36"/>
          <w:rtl w:val="0"/>
        </w:rPr>
        <w:t xml:space="preserve">Pacing Guide: what to do for the project and when</w:t>
      </w:r>
    </w:p>
    <w:p w:rsidR="00000000" w:rsidDel="00000000" w:rsidP="00000000" w:rsidRDefault="00000000" w:rsidRPr="00000000" w14:paraId="0000000D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rPr>
          <w:rFonts w:ascii="Scope One" w:cs="Scope One" w:eastAsia="Scope One" w:hAnsi="Scope One"/>
          <w:sz w:val="2"/>
          <w:szCs w:val="2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4030.000000000002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590.0000000000005"/>
        <w:gridCol w:w="3590.0000000000005"/>
        <w:gridCol w:w="3590.0000000000005"/>
        <w:gridCol w:w="3260"/>
        <w:tblGridChange w:id="0">
          <w:tblGrid>
            <w:gridCol w:w="3590.0000000000005"/>
            <w:gridCol w:w="3590.0000000000005"/>
            <w:gridCol w:w="3590.0000000000005"/>
            <w:gridCol w:w="3260"/>
          </w:tblGrid>
        </w:tblGridChange>
      </w:tblGrid>
      <w:tr>
        <w:trPr>
          <w:cantSplit w:val="0"/>
          <w:trHeight w:val="46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Dates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Weekly Project Steps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Items to turn into Google Classroom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Week 1</w:t>
            </w:r>
          </w:p>
          <w:p w:rsidR="00000000" w:rsidDel="00000000" w:rsidP="00000000" w:rsidRDefault="00000000" w:rsidRPr="00000000" w14:paraId="00000013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10/12/20</w:t>
            </w:r>
          </w:p>
          <w:p w:rsidR="00000000" w:rsidDel="00000000" w:rsidP="00000000" w:rsidRDefault="00000000" w:rsidRPr="00000000" w14:paraId="00000014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Completed Project Step due Friday, 10/16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pageBreakBefore w:val="0"/>
              <w:numPr>
                <w:ilvl w:val="0"/>
                <w:numId w:val="12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Read or listen to</w:t>
            </w:r>
            <w:r w:rsidDel="00000000" w:rsidR="00000000" w:rsidRPr="00000000">
              <w:rPr>
                <w:rFonts w:ascii="Scope One" w:cs="Scope One" w:eastAsia="Scope One" w:hAnsi="Scope One"/>
                <w:i w:val="1"/>
                <w:sz w:val="18"/>
                <w:szCs w:val="18"/>
                <w:rtl w:val="0"/>
              </w:rPr>
              <w:t xml:space="preserve"> How the Stars Came to Be</w:t>
            </w: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 by Poonam Mistry </w:t>
            </w:r>
          </w:p>
          <w:p w:rsidR="00000000" w:rsidDel="00000000" w:rsidP="00000000" w:rsidRDefault="00000000" w:rsidRPr="00000000" w14:paraId="00000016">
            <w:pPr>
              <w:pageBreakBefore w:val="0"/>
              <w:numPr>
                <w:ilvl w:val="0"/>
                <w:numId w:val="12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Begin and complete first draft</w:t>
            </w:r>
          </w:p>
          <w:p w:rsidR="00000000" w:rsidDel="00000000" w:rsidP="00000000" w:rsidRDefault="00000000" w:rsidRPr="00000000" w14:paraId="00000017">
            <w:pPr>
              <w:pageBreakBefore w:val="0"/>
              <w:numPr>
                <w:ilvl w:val="0"/>
                <w:numId w:val="12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Glow and Grow Self Reflection Protocol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pageBreakBefore w:val="0"/>
              <w:widowControl w:val="0"/>
              <w:numPr>
                <w:ilvl w:val="0"/>
                <w:numId w:val="10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First draft</w:t>
            </w:r>
          </w:p>
          <w:p w:rsidR="00000000" w:rsidDel="00000000" w:rsidP="00000000" w:rsidRDefault="00000000" w:rsidRPr="00000000" w14:paraId="00000019">
            <w:pPr>
              <w:pageBreakBefore w:val="0"/>
              <w:widowControl w:val="0"/>
              <w:numPr>
                <w:ilvl w:val="0"/>
                <w:numId w:val="10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Glow and Grow Graphic Organizer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Week 2</w:t>
            </w:r>
          </w:p>
          <w:p w:rsidR="00000000" w:rsidDel="00000000" w:rsidP="00000000" w:rsidRDefault="00000000" w:rsidRPr="00000000" w14:paraId="0000001B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10/19/20</w:t>
            </w:r>
          </w:p>
          <w:p w:rsidR="00000000" w:rsidDel="00000000" w:rsidP="00000000" w:rsidRDefault="00000000" w:rsidRPr="00000000" w14:paraId="0000001C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Completed Project Step due Friday, 10/23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pageBreakBefore w:val="0"/>
              <w:numPr>
                <w:ilvl w:val="0"/>
                <w:numId w:val="4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Let’s Learn about Lines!</w:t>
            </w:r>
          </w:p>
          <w:p w:rsidR="00000000" w:rsidDel="00000000" w:rsidP="00000000" w:rsidRDefault="00000000" w:rsidRPr="00000000" w14:paraId="0000001E">
            <w:pPr>
              <w:pageBreakBefore w:val="0"/>
              <w:numPr>
                <w:ilvl w:val="0"/>
                <w:numId w:val="4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Echo drawings</w:t>
            </w:r>
          </w:p>
          <w:p w:rsidR="00000000" w:rsidDel="00000000" w:rsidP="00000000" w:rsidRDefault="00000000" w:rsidRPr="00000000" w14:paraId="0000001F">
            <w:pPr>
              <w:pageBreakBefore w:val="0"/>
              <w:numPr>
                <w:ilvl w:val="0"/>
                <w:numId w:val="4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Organic/Geometric line sorting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pageBreakBefore w:val="0"/>
              <w:widowControl w:val="0"/>
              <w:numPr>
                <w:ilvl w:val="0"/>
                <w:numId w:val="13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Echo drawings</w:t>
            </w:r>
          </w:p>
          <w:p w:rsidR="00000000" w:rsidDel="00000000" w:rsidP="00000000" w:rsidRDefault="00000000" w:rsidRPr="00000000" w14:paraId="00000021">
            <w:pPr>
              <w:pageBreakBefore w:val="0"/>
              <w:widowControl w:val="0"/>
              <w:numPr>
                <w:ilvl w:val="0"/>
                <w:numId w:val="13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Organic and Geometric Line Sort</w:t>
            </w:r>
          </w:p>
        </w:tc>
      </w:tr>
      <w:tr>
        <w:trPr>
          <w:cantSplit w:val="0"/>
          <w:trHeight w:val="49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Week 3</w:t>
            </w:r>
          </w:p>
          <w:p w:rsidR="00000000" w:rsidDel="00000000" w:rsidP="00000000" w:rsidRDefault="00000000" w:rsidRPr="00000000" w14:paraId="00000023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10/26/20</w:t>
            </w:r>
          </w:p>
          <w:p w:rsidR="00000000" w:rsidDel="00000000" w:rsidP="00000000" w:rsidRDefault="00000000" w:rsidRPr="00000000" w14:paraId="00000024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Completed Project Step due Friday, 10/30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pageBreakBefore w:val="0"/>
              <w:numPr>
                <w:ilvl w:val="0"/>
                <w:numId w:val="2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Listen to Sun by Alison Oliver</w:t>
            </w:r>
          </w:p>
          <w:p w:rsidR="00000000" w:rsidDel="00000000" w:rsidP="00000000" w:rsidRDefault="00000000" w:rsidRPr="00000000" w14:paraId="00000026">
            <w:pPr>
              <w:pageBreakBefore w:val="0"/>
              <w:numPr>
                <w:ilvl w:val="0"/>
                <w:numId w:val="2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Begin and complete second draft</w:t>
            </w:r>
          </w:p>
          <w:p w:rsidR="00000000" w:rsidDel="00000000" w:rsidP="00000000" w:rsidRDefault="00000000" w:rsidRPr="00000000" w14:paraId="00000027">
            <w:pPr>
              <w:pageBreakBefore w:val="0"/>
              <w:numPr>
                <w:ilvl w:val="0"/>
                <w:numId w:val="2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Glow/Grow Self Reflection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pageBreakBefore w:val="0"/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Second Draft </w:t>
            </w:r>
          </w:p>
          <w:p w:rsidR="00000000" w:rsidDel="00000000" w:rsidP="00000000" w:rsidRDefault="00000000" w:rsidRPr="00000000" w14:paraId="00000029">
            <w:pPr>
              <w:pageBreakBefore w:val="0"/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Glow and Grow reflection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Week 4</w:t>
            </w:r>
          </w:p>
          <w:p w:rsidR="00000000" w:rsidDel="00000000" w:rsidP="00000000" w:rsidRDefault="00000000" w:rsidRPr="00000000" w14:paraId="0000002B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11/2/20</w:t>
            </w:r>
          </w:p>
          <w:p w:rsidR="00000000" w:rsidDel="00000000" w:rsidP="00000000" w:rsidRDefault="00000000" w:rsidRPr="00000000" w14:paraId="0000002C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Completed Project Step due Friday, 11/6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pageBreakBefore w:val="0"/>
              <w:numPr>
                <w:ilvl w:val="0"/>
                <w:numId w:val="3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Begin final draft following along with directional video from Ms. Jillian: tracing circles, drawing background lines and facial features</w:t>
            </w:r>
          </w:p>
          <w:p w:rsidR="00000000" w:rsidDel="00000000" w:rsidP="00000000" w:rsidRDefault="00000000" w:rsidRPr="00000000" w14:paraId="0000002E">
            <w:pPr>
              <w:pageBreakBefore w:val="0"/>
              <w:numPr>
                <w:ilvl w:val="0"/>
                <w:numId w:val="3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Glow/Grow Self Reflection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pageBreakBefore w:val="0"/>
              <w:widowControl w:val="0"/>
              <w:numPr>
                <w:ilvl w:val="0"/>
                <w:numId w:val="6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In progress final draft--👩🏻‍🏫 Ms. </w:t>
            </w: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Jillian will give you feedback this week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pageBreakBefore w:val="0"/>
              <w:widowControl w:val="0"/>
              <w:numPr>
                <w:ilvl w:val="0"/>
                <w:numId w:val="6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Glow and Grow reflection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Week 5</w:t>
            </w:r>
          </w:p>
          <w:p w:rsidR="00000000" w:rsidDel="00000000" w:rsidP="00000000" w:rsidRDefault="00000000" w:rsidRPr="00000000" w14:paraId="00000032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11/9/20</w:t>
            </w:r>
          </w:p>
          <w:p w:rsidR="00000000" w:rsidDel="00000000" w:rsidP="00000000" w:rsidRDefault="00000000" w:rsidRPr="00000000" w14:paraId="00000033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Completed Project Step due Friday, 11/13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pageBreakBefore w:val="0"/>
              <w:numPr>
                <w:ilvl w:val="0"/>
                <w:numId w:val="17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Read Moon by Alison Oliver</w:t>
            </w:r>
          </w:p>
          <w:p w:rsidR="00000000" w:rsidDel="00000000" w:rsidP="00000000" w:rsidRDefault="00000000" w:rsidRPr="00000000" w14:paraId="00000035">
            <w:pPr>
              <w:pageBreakBefore w:val="0"/>
              <w:numPr>
                <w:ilvl w:val="0"/>
                <w:numId w:val="17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Adjust final draft based on feedback from Ms. Jillian</w:t>
            </w:r>
          </w:p>
          <w:p w:rsidR="00000000" w:rsidDel="00000000" w:rsidP="00000000" w:rsidRDefault="00000000" w:rsidRPr="00000000" w14:paraId="00000036">
            <w:pPr>
              <w:pageBreakBefore w:val="0"/>
              <w:numPr>
                <w:ilvl w:val="0"/>
                <w:numId w:val="17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Continue final draft: line patterns and tracing pencil lines with a black marker</w:t>
            </w:r>
          </w:p>
          <w:p w:rsidR="00000000" w:rsidDel="00000000" w:rsidP="00000000" w:rsidRDefault="00000000" w:rsidRPr="00000000" w14:paraId="00000037">
            <w:pPr>
              <w:pageBreakBefore w:val="0"/>
              <w:numPr>
                <w:ilvl w:val="0"/>
                <w:numId w:val="17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Glow/Grow Self Reflection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pageBreakBefore w:val="0"/>
              <w:widowControl w:val="0"/>
              <w:numPr>
                <w:ilvl w:val="0"/>
                <w:numId w:val="15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In progress final draft--👩🏻‍🏫 Ms. Jillian will give you feedback this week</w:t>
            </w:r>
          </w:p>
          <w:p w:rsidR="00000000" w:rsidDel="00000000" w:rsidP="00000000" w:rsidRDefault="00000000" w:rsidRPr="00000000" w14:paraId="00000039">
            <w:pPr>
              <w:pageBreakBefore w:val="0"/>
              <w:widowControl w:val="0"/>
              <w:numPr>
                <w:ilvl w:val="0"/>
                <w:numId w:val="15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Glow and Grow reflection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Week 6</w:t>
            </w:r>
          </w:p>
          <w:p w:rsidR="00000000" w:rsidDel="00000000" w:rsidP="00000000" w:rsidRDefault="00000000" w:rsidRPr="00000000" w14:paraId="0000003B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11/16/20</w:t>
            </w:r>
          </w:p>
          <w:p w:rsidR="00000000" w:rsidDel="00000000" w:rsidP="00000000" w:rsidRDefault="00000000" w:rsidRPr="00000000" w14:paraId="0000003C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Completed Project Step due Friday, 11/20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pageBreakBefore w:val="0"/>
              <w:numPr>
                <w:ilvl w:val="0"/>
                <w:numId w:val="16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Finish any remaining drawing steps </w:t>
            </w:r>
          </w:p>
          <w:p w:rsidR="00000000" w:rsidDel="00000000" w:rsidP="00000000" w:rsidRDefault="00000000" w:rsidRPr="00000000" w14:paraId="0000003E">
            <w:pPr>
              <w:pageBreakBefore w:val="0"/>
              <w:numPr>
                <w:ilvl w:val="0"/>
                <w:numId w:val="16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Identify warm/cool  colors </w:t>
            </w:r>
          </w:p>
          <w:p w:rsidR="00000000" w:rsidDel="00000000" w:rsidP="00000000" w:rsidRDefault="00000000" w:rsidRPr="00000000" w14:paraId="0000003F">
            <w:pPr>
              <w:pageBreakBefore w:val="0"/>
              <w:numPr>
                <w:ilvl w:val="0"/>
                <w:numId w:val="16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Begin to add color to your work with high quality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pageBreakBefore w:val="0"/>
              <w:widowControl w:val="0"/>
              <w:numPr>
                <w:ilvl w:val="0"/>
                <w:numId w:val="8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In progress final draft--👩🏻‍🏫 Ms. </w:t>
            </w: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Jillian will give you feedback this week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Week 7</w:t>
            </w:r>
          </w:p>
          <w:p w:rsidR="00000000" w:rsidDel="00000000" w:rsidP="00000000" w:rsidRDefault="00000000" w:rsidRPr="00000000" w14:paraId="00000042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11/23/20</w:t>
            </w:r>
          </w:p>
          <w:p w:rsidR="00000000" w:rsidDel="00000000" w:rsidP="00000000" w:rsidRDefault="00000000" w:rsidRPr="00000000" w14:paraId="00000043">
            <w:pPr>
              <w:pageBreakBefore w:val="0"/>
              <w:widowControl w:val="0"/>
              <w:spacing w:line="240" w:lineRule="auto"/>
              <w:jc w:val="center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Completed Project due Monday, 11/30/20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pageBreakBefore w:val="0"/>
              <w:numPr>
                <w:ilvl w:val="0"/>
                <w:numId w:val="7"/>
              </w:numPr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Complete project by finishing any remaining coloring with high quality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pageBreakBefore w:val="0"/>
              <w:widowControl w:val="0"/>
              <w:numPr>
                <w:ilvl w:val="0"/>
                <w:numId w:val="14"/>
              </w:numPr>
              <w:spacing w:line="240" w:lineRule="auto"/>
              <w:ind w:left="720" w:hanging="360"/>
              <w:rPr>
                <w:rFonts w:ascii="Scope One" w:cs="Scope One" w:eastAsia="Scope One" w:hAnsi="Scope One"/>
                <w:sz w:val="18"/>
                <w:szCs w:val="18"/>
              </w:rPr>
            </w:pPr>
            <w:r w:rsidDel="00000000" w:rsidR="00000000" w:rsidRPr="00000000">
              <w:rPr>
                <w:rFonts w:ascii="Scope One" w:cs="Scope One" w:eastAsia="Scope One" w:hAnsi="Scope One"/>
                <w:sz w:val="18"/>
                <w:szCs w:val="18"/>
                <w:rtl w:val="0"/>
              </w:rPr>
              <w:t xml:space="preserve">Finished project for grading</w:t>
            </w:r>
          </w:p>
        </w:tc>
      </w:tr>
    </w:tbl>
    <w:p w:rsidR="00000000" w:rsidDel="00000000" w:rsidP="00000000" w:rsidRDefault="00000000" w:rsidRPr="00000000" w14:paraId="00000046">
      <w:pPr>
        <w:pageBreakBefore w:val="0"/>
        <w:rPr>
          <w:rFonts w:ascii="Scope One" w:cs="Scope One" w:eastAsia="Scope One" w:hAnsi="Scope 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ageBreakBefore w:val="0"/>
        <w:ind w:left="-360" w:right="-360" w:firstLine="0"/>
        <w:jc w:val="left"/>
        <w:rPr>
          <w:rFonts w:ascii="Scope One" w:cs="Scope One" w:eastAsia="Scope One" w:hAnsi="Scope One"/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b w:val="1"/>
        </w:rPr>
      </w:pPr>
      <w:r w:rsidDel="00000000" w:rsidR="00000000" w:rsidRPr="00000000">
        <w:rPr>
          <w:rFonts w:ascii="Scope One" w:cs="Scope One" w:eastAsia="Scope One" w:hAnsi="Scope One"/>
          <w:b w:val="1"/>
          <w:rtl w:val="0"/>
        </w:rPr>
        <w:t xml:space="preserve">In Progress Projects from Last Year</w:t>
      </w:r>
    </w:p>
    <w:p w:rsidR="00000000" w:rsidDel="00000000" w:rsidP="00000000" w:rsidRDefault="00000000" w:rsidRPr="00000000" w14:paraId="00000049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18"/>
          <w:szCs w:val="18"/>
        </w:rPr>
      </w:pPr>
      <w:r w:rsidDel="00000000" w:rsidR="00000000" w:rsidRPr="00000000">
        <w:rPr>
          <w:rFonts w:ascii="Scope One" w:cs="Scope One" w:eastAsia="Scope One" w:hAnsi="Scope One"/>
          <w:sz w:val="18"/>
          <w:szCs w:val="18"/>
        </w:rPr>
        <w:drawing>
          <wp:inline distB="114300" distT="114300" distL="114300" distR="114300">
            <wp:extent cx="4195763" cy="4195763"/>
            <wp:effectExtent b="0" l="0" r="0" t="0"/>
            <wp:docPr id="35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95763" cy="4195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Scope One" w:cs="Scope One" w:eastAsia="Scope One" w:hAnsi="Scope One"/>
          <w:sz w:val="18"/>
          <w:szCs w:val="18"/>
        </w:rPr>
        <w:drawing>
          <wp:inline distB="114300" distT="114300" distL="114300" distR="114300">
            <wp:extent cx="4195763" cy="4195763"/>
            <wp:effectExtent b="0" l="0" r="0" t="0"/>
            <wp:docPr id="26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95763" cy="4195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Style w:val="Title"/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bookmarkStart w:colFirst="0" w:colLast="0" w:name="_yi9uq8f4h554" w:id="0"/>
      <w:bookmarkEnd w:id="0"/>
      <w:r w:rsidDel="00000000" w:rsidR="00000000" w:rsidRPr="00000000">
        <w:rPr>
          <w:rFonts w:ascii="Scope One" w:cs="Scope One" w:eastAsia="Scope One" w:hAnsi="Scope One"/>
          <w:rtl w:val="0"/>
        </w:rPr>
        <w:t xml:space="preserve">Resources for Week One</w:t>
      </w:r>
    </w:p>
    <w:p w:rsidR="00000000" w:rsidDel="00000000" w:rsidP="00000000" w:rsidRDefault="00000000" w:rsidRPr="00000000" w14:paraId="0000004E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b w:val="1"/>
          <w:sz w:val="24"/>
          <w:szCs w:val="24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72"/>
          <w:szCs w:val="72"/>
        </w:rPr>
      </w:pPr>
      <w:r w:rsidDel="00000000" w:rsidR="00000000" w:rsidRPr="00000000">
        <w:rPr>
          <w:rFonts w:ascii="Scope One" w:cs="Scope One" w:eastAsia="Scope One" w:hAnsi="Scope One"/>
          <w:sz w:val="96"/>
          <w:szCs w:val="96"/>
          <w:rtl w:val="0"/>
        </w:rPr>
        <w:t xml:space="preserve"> </w:t>
      </w:r>
      <w:r w:rsidDel="00000000" w:rsidR="00000000" w:rsidRPr="00000000">
        <w:rPr>
          <w:rFonts w:ascii="Scope One" w:cs="Scope One" w:eastAsia="Scope One" w:hAnsi="Scope One"/>
          <w:sz w:val="72"/>
          <w:szCs w:val="72"/>
          <w:rtl w:val="0"/>
        </w:rPr>
        <w:t xml:space="preserve">In order of use:</w:t>
      </w:r>
    </w:p>
    <w:p w:rsidR="00000000" w:rsidDel="00000000" w:rsidP="00000000" w:rsidRDefault="00000000" w:rsidRPr="00000000" w14:paraId="00000051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72"/>
          <w:szCs w:val="7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Due Friday by 8 p.m. in Google Classroom</w:t>
      </w:r>
    </w:p>
    <w:p w:rsidR="00000000" w:rsidDel="00000000" w:rsidP="00000000" w:rsidRDefault="00000000" w:rsidRPr="00000000" w14:paraId="00000053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Draft sheet (front and back)</w:t>
      </w:r>
    </w:p>
    <w:p w:rsidR="00000000" w:rsidDel="00000000" w:rsidP="00000000" w:rsidRDefault="00000000" w:rsidRPr="00000000" w14:paraId="00000055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Glow and Grow graphic organizer</w:t>
      </w:r>
    </w:p>
    <w:p w:rsidR="00000000" w:rsidDel="00000000" w:rsidP="00000000" w:rsidRDefault="00000000" w:rsidRPr="00000000" w14:paraId="00000057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96"/>
          <w:szCs w:val="96"/>
        </w:rPr>
      </w:pPr>
      <w:r w:rsidDel="00000000" w:rsidR="00000000" w:rsidRPr="00000000">
        <w:rPr>
          <w:rFonts w:ascii="Scope One" w:cs="Scope One" w:eastAsia="Scope One" w:hAnsi="Scope One"/>
          <w:sz w:val="96"/>
          <w:szCs w:val="96"/>
          <w:rtl w:val="0"/>
        </w:rPr>
        <w:t xml:space="preserve"> </w:t>
      </w:r>
    </w:p>
    <w:p w:rsidR="00000000" w:rsidDel="00000000" w:rsidP="00000000" w:rsidRDefault="00000000" w:rsidRPr="00000000" w14:paraId="00000058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Optional</w:t>
      </w:r>
    </w:p>
    <w:p w:rsidR="00000000" w:rsidDel="00000000" w:rsidP="00000000" w:rsidRDefault="00000000" w:rsidRPr="00000000" w14:paraId="00000059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Glow and Grow coloring pages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</w:rPr>
        <w:drawing>
          <wp:inline distB="114300" distT="114300" distL="114300" distR="114300">
            <wp:extent cx="9277350" cy="7210325"/>
            <wp:effectExtent b="0" l="0" r="0" t="0"/>
            <wp:docPr id="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2926" l="2215" r="2601" t="356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77350" cy="7210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Name:__________________________</w:t>
      </w:r>
    </w:p>
    <w:p w:rsidR="00000000" w:rsidDel="00000000" w:rsidP="00000000" w:rsidRDefault="00000000" w:rsidRPr="00000000" w14:paraId="00000061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Crew:________________________</w:t>
      </w:r>
    </w:p>
    <w:p w:rsidR="00000000" w:rsidDel="00000000" w:rsidP="00000000" w:rsidRDefault="00000000" w:rsidRPr="00000000" w14:paraId="00000063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Project Title:</w:t>
      </w: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 Warm Sun, Cool Moon</w:t>
      </w:r>
    </w:p>
    <w:p w:rsidR="00000000" w:rsidDel="00000000" w:rsidP="00000000" w:rsidRDefault="00000000" w:rsidRPr="00000000" w14:paraId="00000065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Project Step:</w:t>
      </w: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 First Draft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  <w:sz w:val="120"/>
          <w:szCs w:val="120"/>
        </w:rPr>
        <w:drawing>
          <wp:inline distB="19050" distT="19050" distL="19050" distR="19050">
            <wp:extent cx="9066271" cy="6986588"/>
            <wp:effectExtent b="0" l="0" r="0" t="0"/>
            <wp:docPr id="2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66271" cy="6986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120"/>
          <w:szCs w:val="120"/>
        </w:rPr>
      </w:pPr>
      <w:r w:rsidDel="00000000" w:rsidR="00000000" w:rsidRPr="00000000">
        <w:rPr>
          <w:rFonts w:ascii="Scope One" w:cs="Scope One" w:eastAsia="Scope One" w:hAnsi="Scope One"/>
          <w:sz w:val="120"/>
          <w:szCs w:val="120"/>
        </w:rPr>
        <w:drawing>
          <wp:inline distB="114300" distT="114300" distL="114300" distR="114300">
            <wp:extent cx="7196138" cy="9353550"/>
            <wp:effectExtent b="0" l="0" r="0" t="0"/>
            <wp:docPr id="36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2"/>
                    <a:srcRect b="117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196138" cy="9353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Fonts w:ascii="Scope One" w:cs="Scope One" w:eastAsia="Scope One" w:hAnsi="Scope One"/>
          <w:sz w:val="120"/>
          <w:szCs w:val="120"/>
        </w:rPr>
        <w:drawing>
          <wp:inline distB="114300" distT="114300" distL="114300" distR="114300">
            <wp:extent cx="6981825" cy="9258300"/>
            <wp:effectExtent b="0" l="0" r="0" t="0"/>
            <wp:docPr id="28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3"/>
                    <a:srcRect b="1472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925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ageBreakBefore w:val="0"/>
        <w:jc w:val="center"/>
        <w:rPr>
          <w:rFonts w:ascii="Scope One" w:cs="Scope One" w:eastAsia="Scope One" w:hAnsi="Scope One"/>
          <w:b w:val="1"/>
          <w:sz w:val="48"/>
          <w:szCs w:val="48"/>
        </w:rPr>
      </w:pPr>
      <w:r w:rsidDel="00000000" w:rsidR="00000000" w:rsidRPr="00000000">
        <w:rPr>
          <w:rFonts w:ascii="Scope One" w:cs="Scope One" w:eastAsia="Scope One" w:hAnsi="Scope One"/>
          <w:b w:val="1"/>
          <w:sz w:val="48"/>
          <w:szCs w:val="48"/>
        </w:rPr>
        <w:drawing>
          <wp:inline distB="114300" distT="114300" distL="114300" distR="114300">
            <wp:extent cx="2200275" cy="2076450"/>
            <wp:effectExtent b="0" l="0" r="0" t="0"/>
            <wp:docPr id="1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076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ageBreakBefore w:val="0"/>
        <w:jc w:val="center"/>
        <w:rPr>
          <w:rFonts w:ascii="Scope One" w:cs="Scope One" w:eastAsia="Scope One" w:hAnsi="Scope One"/>
          <w:b w:val="1"/>
          <w:sz w:val="48"/>
          <w:szCs w:val="48"/>
        </w:rPr>
      </w:pPr>
      <w:r w:rsidDel="00000000" w:rsidR="00000000" w:rsidRPr="00000000">
        <w:rPr>
          <w:rFonts w:ascii="Scope One" w:cs="Scope One" w:eastAsia="Scope One" w:hAnsi="Scope One"/>
          <w:b w:val="1"/>
          <w:sz w:val="48"/>
          <w:szCs w:val="48"/>
        </w:rPr>
        <w:drawing>
          <wp:inline distB="114300" distT="114300" distL="114300" distR="114300">
            <wp:extent cx="4110038" cy="1571625"/>
            <wp:effectExtent b="0" l="0" r="0" t="0"/>
            <wp:docPr id="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51944" l="20034" r="20034" t="25138"/>
                    <a:stretch>
                      <a:fillRect/>
                    </a:stretch>
                  </pic:blipFill>
                  <pic:spPr>
                    <a:xfrm>
                      <a:off x="0" y="0"/>
                      <a:ext cx="4110038" cy="1571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ageBreakBefore w:val="0"/>
        <w:jc w:val="center"/>
        <w:rPr>
          <w:rFonts w:ascii="Scope One" w:cs="Scope One" w:eastAsia="Scope One" w:hAnsi="Scope One"/>
          <w:b w:val="1"/>
          <w:sz w:val="48"/>
          <w:szCs w:val="48"/>
        </w:rPr>
      </w:pPr>
      <w:r w:rsidDel="00000000" w:rsidR="00000000" w:rsidRPr="00000000">
        <w:rPr>
          <w:rFonts w:ascii="Scope One" w:cs="Scope One" w:eastAsia="Scope One" w:hAnsi="Scope One"/>
          <w:b w:val="1"/>
          <w:sz w:val="48"/>
          <w:szCs w:val="48"/>
          <w:rtl w:val="0"/>
        </w:rPr>
        <w:t xml:space="preserve">Any unused papers from this packet!</w:t>
      </w:r>
    </w:p>
    <w:p w:rsidR="00000000" w:rsidDel="00000000" w:rsidP="00000000" w:rsidRDefault="00000000" w:rsidRPr="00000000" w14:paraId="0000006C">
      <w:pPr>
        <w:pageBreakBefore w:val="0"/>
        <w:jc w:val="center"/>
        <w:rPr>
          <w:rFonts w:ascii="Scope One" w:cs="Scope One" w:eastAsia="Scope One" w:hAnsi="Scope One"/>
          <w:b w:val="1"/>
          <w:sz w:val="48"/>
          <w:szCs w:val="48"/>
        </w:rPr>
      </w:pPr>
      <w:r w:rsidDel="00000000" w:rsidR="00000000" w:rsidRPr="00000000">
        <w:rPr>
          <w:rFonts w:ascii="Scope One" w:cs="Scope One" w:eastAsia="Scope One" w:hAnsi="Scope One"/>
          <w:b w:val="1"/>
          <w:sz w:val="48"/>
          <w:szCs w:val="48"/>
          <w:rtl w:val="0"/>
        </w:rPr>
        <w:t xml:space="preserve">Thank you!</w:t>
      </w:r>
    </w:p>
    <w:p w:rsidR="00000000" w:rsidDel="00000000" w:rsidP="00000000" w:rsidRDefault="00000000" w:rsidRPr="00000000" w14:paraId="0000006D">
      <w:pPr>
        <w:pageBreakBefore w:val="0"/>
        <w:jc w:val="center"/>
        <w:rPr>
          <w:rFonts w:ascii="Scope One" w:cs="Scope One" w:eastAsia="Scope One" w:hAnsi="Scope One"/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ageBreakBefore w:val="0"/>
        <w:jc w:val="center"/>
        <w:rPr>
          <w:rFonts w:ascii="Scope One" w:cs="Scope One" w:eastAsia="Scope One" w:hAnsi="Scope One"/>
          <w:b w:val="1"/>
          <w:sz w:val="48"/>
          <w:szCs w:val="48"/>
        </w:rPr>
      </w:pPr>
      <w:r w:rsidDel="00000000" w:rsidR="00000000" w:rsidRPr="00000000">
        <w:rPr>
          <w:rFonts w:ascii="Scope One" w:cs="Scope One" w:eastAsia="Scope One" w:hAnsi="Scope One"/>
          <w:b w:val="1"/>
          <w:sz w:val="48"/>
          <w:szCs w:val="48"/>
        </w:rPr>
        <w:drawing>
          <wp:inline distB="114300" distT="114300" distL="114300" distR="114300">
            <wp:extent cx="4110038" cy="1571625"/>
            <wp:effectExtent b="0" l="0" r="0" t="0"/>
            <wp:docPr id="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8194" l="21179" r="18890" t="68888"/>
                    <a:stretch>
                      <a:fillRect/>
                    </a:stretch>
                  </pic:blipFill>
                  <pic:spPr>
                    <a:xfrm>
                      <a:off x="0" y="0"/>
                      <a:ext cx="4110038" cy="1571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pageBreakBefore w:val="0"/>
        <w:jc w:val="center"/>
        <w:rPr>
          <w:rFonts w:ascii="Scope One" w:cs="Scope One" w:eastAsia="Scope One" w:hAnsi="Scope One"/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ageBreakBefore w:val="0"/>
        <w:jc w:val="center"/>
        <w:rPr>
          <w:rFonts w:ascii="Scope One" w:cs="Scope One" w:eastAsia="Scope One" w:hAnsi="Scope One"/>
          <w:b w:val="1"/>
          <w:color w:val="202124"/>
          <w:sz w:val="48"/>
          <w:szCs w:val="48"/>
        </w:rPr>
      </w:pPr>
      <w:r w:rsidDel="00000000" w:rsidR="00000000" w:rsidRPr="00000000">
        <w:rPr>
          <w:rFonts w:ascii="Scope One" w:cs="Scope One" w:eastAsia="Scope One" w:hAnsi="Scope One"/>
          <w:b w:val="1"/>
          <w:color w:val="202124"/>
          <w:sz w:val="48"/>
          <w:szCs w:val="48"/>
          <w:rtl w:val="0"/>
        </w:rPr>
        <w:t xml:space="preserve">¡Cualquier papel no utilizado de este paquete!</w:t>
      </w:r>
    </w:p>
    <w:p w:rsidR="00000000" w:rsidDel="00000000" w:rsidP="00000000" w:rsidRDefault="00000000" w:rsidRPr="00000000" w14:paraId="00000071">
      <w:pPr>
        <w:pageBreakBefore w:val="0"/>
        <w:jc w:val="center"/>
        <w:rPr>
          <w:rFonts w:ascii="Scope One" w:cs="Scope One" w:eastAsia="Scope One" w:hAnsi="Scope One"/>
          <w:b w:val="1"/>
          <w:sz w:val="48"/>
          <w:szCs w:val="48"/>
        </w:rPr>
      </w:pPr>
      <w:r w:rsidDel="00000000" w:rsidR="00000000" w:rsidRPr="00000000">
        <w:rPr>
          <w:rFonts w:ascii="Scope One" w:cs="Scope One" w:eastAsia="Scope One" w:hAnsi="Scope One"/>
          <w:b w:val="1"/>
          <w:color w:val="202124"/>
          <w:sz w:val="48"/>
          <w:szCs w:val="48"/>
          <w:rtl w:val="0"/>
        </w:rPr>
        <w:t xml:space="preserve">¡Gracias!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120"/>
          <w:szCs w:val="1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Style w:val="Title"/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bookmarkStart w:colFirst="0" w:colLast="0" w:name="_601d18twfb3h" w:id="1"/>
      <w:bookmarkEnd w:id="1"/>
      <w:r w:rsidDel="00000000" w:rsidR="00000000" w:rsidRPr="00000000">
        <w:rPr>
          <w:rFonts w:ascii="Scope One" w:cs="Scope One" w:eastAsia="Scope One" w:hAnsi="Scope One"/>
          <w:rtl w:val="0"/>
        </w:rPr>
        <w:t xml:space="preserve">Resources for Week Two</w:t>
      </w:r>
    </w:p>
    <w:p w:rsidR="00000000" w:rsidDel="00000000" w:rsidP="00000000" w:rsidRDefault="00000000" w:rsidRPr="00000000" w14:paraId="00000074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96"/>
          <w:szCs w:val="96"/>
          <w:rtl w:val="0"/>
        </w:rPr>
        <w:t xml:space="preserve"> </w:t>
      </w:r>
      <w:r w:rsidDel="00000000" w:rsidR="00000000" w:rsidRPr="00000000">
        <w:rPr>
          <w:rFonts w:ascii="Scope One" w:cs="Scope One" w:eastAsia="Scope One" w:hAnsi="Scope One"/>
          <w:sz w:val="72"/>
          <w:szCs w:val="72"/>
          <w:rtl w:val="0"/>
        </w:rPr>
        <w:t xml:space="preserve">In order of use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96"/>
          <w:szCs w:val="96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Due Friday by 8 p.m. in Google Classroom: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Echo Drawings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ageBreakBefore w:val="0"/>
        <w:ind w:left="72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ageBreakBefore w:val="0"/>
        <w:numPr>
          <w:ilvl w:val="0"/>
          <w:numId w:val="5"/>
        </w:numPr>
        <w:ind w:left="720" w:right="-360" w:hanging="36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Line Pattern Example Sheet--</w:t>
      </w:r>
      <w:r w:rsidDel="00000000" w:rsidR="00000000" w:rsidRPr="00000000">
        <w:rPr>
          <w:rFonts w:ascii="Scope One" w:cs="Scope One" w:eastAsia="Scope One" w:hAnsi="Scope One"/>
          <w:sz w:val="36"/>
          <w:szCs w:val="36"/>
          <w:rtl w:val="0"/>
        </w:rPr>
        <w:t xml:space="preserve">visual reference for line sort and second/final draft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ageBreakBefore w:val="0"/>
        <w:ind w:left="72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Geometric and Organic Line Sort    (front and back)</w:t>
      </w:r>
    </w:p>
    <w:p w:rsidR="00000000" w:rsidDel="00000000" w:rsidP="00000000" w:rsidRDefault="00000000" w:rsidRPr="00000000" w14:paraId="0000007C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Optional:</w:t>
      </w:r>
    </w:p>
    <w:p w:rsidR="00000000" w:rsidDel="00000000" w:rsidP="00000000" w:rsidRDefault="00000000" w:rsidRPr="00000000" w14:paraId="0000007E">
      <w:pPr>
        <w:pageBreakBefore w:val="0"/>
        <w:numPr>
          <w:ilvl w:val="0"/>
          <w:numId w:val="9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Facial Feature practice</w:t>
      </w:r>
    </w:p>
    <w:p w:rsidR="00000000" w:rsidDel="00000000" w:rsidP="00000000" w:rsidRDefault="00000000" w:rsidRPr="00000000" w14:paraId="0000007F">
      <w:pPr>
        <w:pageBreakBefore w:val="0"/>
        <w:ind w:left="72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ageBreakBefore w:val="0"/>
        <w:numPr>
          <w:ilvl w:val="0"/>
          <w:numId w:val="9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Line tracing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pageBreakBefore w:val="0"/>
        <w:ind w:left="720" w:right="-360" w:firstLine="0"/>
        <w:jc w:val="left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</w:rPr>
        <w:drawing>
          <wp:inline distB="114300" distT="114300" distL="114300" distR="114300">
            <wp:extent cx="6858000" cy="8356600"/>
            <wp:effectExtent b="0" l="0" r="0" t="0"/>
            <wp:docPr id="3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5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</w:rPr>
        <w:drawing>
          <wp:inline distB="114300" distT="114300" distL="114300" distR="114300">
            <wp:extent cx="7322017" cy="8953500"/>
            <wp:effectExtent b="0" l="0" r="0" t="0"/>
            <wp:docPr id="22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7"/>
                    <a:srcRect b="4707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22017" cy="895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</w:rPr>
        <w:drawing>
          <wp:inline distB="114300" distT="114300" distL="114300" distR="114300">
            <wp:extent cx="6858000" cy="8877300"/>
            <wp:effectExtent b="0" l="0" r="0" t="0"/>
            <wp:docPr id="4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</w:rPr>
        <w:drawing>
          <wp:inline distB="114300" distT="114300" distL="114300" distR="114300">
            <wp:extent cx="6858000" cy="8902700"/>
            <wp:effectExtent b="0" l="0" r="0" t="0"/>
            <wp:docPr id="32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0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</w:rPr>
        <w:drawing>
          <wp:inline distB="114300" distT="114300" distL="114300" distR="114300">
            <wp:extent cx="6858000" cy="8826500"/>
            <wp:effectExtent b="0" l="0" r="0" t="0"/>
            <wp:docPr id="1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2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</w:rPr>
        <w:drawing>
          <wp:inline distB="114300" distT="114300" distL="114300" distR="114300">
            <wp:extent cx="7304873" cy="9563100"/>
            <wp:effectExtent b="0" l="0" r="0" t="0"/>
            <wp:docPr id="1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04873" cy="956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Line Tracing Practice</w:t>
      </w:r>
    </w:p>
    <w:p w:rsidR="00000000" w:rsidDel="00000000" w:rsidP="00000000" w:rsidRDefault="00000000" w:rsidRPr="00000000" w14:paraId="00000088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</w:rPr>
        <w:drawing>
          <wp:inline distB="114300" distT="114300" distL="114300" distR="114300">
            <wp:extent cx="7034213" cy="8505825"/>
            <wp:effectExtent b="0" l="0" r="0" t="0"/>
            <wp:docPr id="1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2"/>
                    <a:srcRect b="0" l="0" r="2213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34213" cy="8505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48"/>
          <w:szCs w:val="48"/>
        </w:rPr>
      </w:pPr>
      <w:r w:rsidDel="00000000" w:rsidR="00000000" w:rsidRPr="00000000">
        <w:rPr>
          <w:rFonts w:ascii="Scope One" w:cs="Scope One" w:eastAsia="Scope One" w:hAnsi="Scope One"/>
          <w:sz w:val="48"/>
          <w:szCs w:val="48"/>
          <w:rtl w:val="0"/>
        </w:rPr>
        <w:t xml:space="preserve">Facial Feature Practice</w:t>
      </w:r>
    </w:p>
    <w:p w:rsidR="00000000" w:rsidDel="00000000" w:rsidP="00000000" w:rsidRDefault="00000000" w:rsidRPr="00000000" w14:paraId="0000008A">
      <w:pPr>
        <w:pageBreakBefore w:val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/>
        <w:drawing>
          <wp:inline distB="114300" distT="114300" distL="114300" distR="114300">
            <wp:extent cx="3457575" cy="3324225"/>
            <wp:effectExtent b="0" l="0" r="0" t="0"/>
            <wp:docPr id="1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 b="13124" l="21328" r="22107" t="14166"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3324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36"/>
          <w:szCs w:val="36"/>
        </w:rPr>
      </w:pPr>
      <w:r w:rsidDel="00000000" w:rsidR="00000000" w:rsidRPr="00000000">
        <w:rPr>
          <w:rFonts w:ascii="Scope One" w:cs="Scope One" w:eastAsia="Scope One" w:hAnsi="Scope One"/>
          <w:sz w:val="36"/>
          <w:szCs w:val="36"/>
          <w:rtl w:val="0"/>
        </w:rPr>
        <w:t xml:space="preserve">Look carefully at the image above. </w:t>
      </w:r>
    </w:p>
    <w:p w:rsidR="00000000" w:rsidDel="00000000" w:rsidP="00000000" w:rsidRDefault="00000000" w:rsidRPr="00000000" w14:paraId="0000008C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36"/>
          <w:szCs w:val="36"/>
        </w:rPr>
      </w:pPr>
      <w:r w:rsidDel="00000000" w:rsidR="00000000" w:rsidRPr="00000000">
        <w:rPr>
          <w:rFonts w:ascii="Scope One" w:cs="Scope One" w:eastAsia="Scope One" w:hAnsi="Scope One"/>
          <w:sz w:val="36"/>
          <w:szCs w:val="36"/>
          <w:rtl w:val="0"/>
        </w:rPr>
        <w:t xml:space="preserve">Try to copy the facial features exactly in the space below:</w:t>
      </w:r>
    </w:p>
    <w:p w:rsidR="00000000" w:rsidDel="00000000" w:rsidP="00000000" w:rsidRDefault="00000000" w:rsidRPr="00000000" w14:paraId="0000008D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b w:val="1"/>
          <w:sz w:val="96"/>
          <w:szCs w:val="96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</w:rPr>
        <w:drawing>
          <wp:inline distB="114300" distT="114300" distL="114300" distR="114300">
            <wp:extent cx="5386388" cy="4431528"/>
            <wp:effectExtent b="0" l="0" r="0" t="0"/>
            <wp:docPr id="8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4"/>
                    <a:srcRect b="2425" l="0" r="0" t="2962"/>
                    <a:stretch>
                      <a:fillRect/>
                    </a:stretch>
                  </pic:blipFill>
                  <pic:spPr>
                    <a:xfrm>
                      <a:off x="0" y="0"/>
                      <a:ext cx="5386388" cy="44315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Fonts w:ascii="Scope One" w:cs="Scope One" w:eastAsia="Scope One" w:hAnsi="Scope One"/>
          <w:sz w:val="24"/>
          <w:szCs w:val="24"/>
        </w:rPr>
        <w:drawing>
          <wp:inline distB="19050" distT="19050" distL="19050" distR="19050">
            <wp:extent cx="2586038" cy="1894231"/>
            <wp:effectExtent b="0" l="0" r="0" t="0"/>
            <wp:docPr id="34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86038" cy="18942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Style w:val="Title"/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bookmarkStart w:colFirst="0" w:colLast="0" w:name="_3bbcgvyt1ukd" w:id="2"/>
      <w:bookmarkEnd w:id="2"/>
      <w:r w:rsidDel="00000000" w:rsidR="00000000" w:rsidRPr="00000000">
        <w:rPr>
          <w:rFonts w:ascii="Scope One" w:cs="Scope One" w:eastAsia="Scope One" w:hAnsi="Scope One"/>
          <w:rtl w:val="0"/>
        </w:rPr>
        <w:t xml:space="preserve">Art </w:t>
      </w:r>
      <w:r w:rsidDel="00000000" w:rsidR="00000000" w:rsidRPr="00000000">
        <w:rPr>
          <w:rFonts w:ascii="Scope One" w:cs="Scope One" w:eastAsia="Scope One" w:hAnsi="Scope One"/>
          <w:rtl w:val="0"/>
        </w:rPr>
        <w:t xml:space="preserve">Resources for Week Three</w:t>
      </w:r>
    </w:p>
    <w:p w:rsidR="00000000" w:rsidDel="00000000" w:rsidP="00000000" w:rsidRDefault="00000000" w:rsidRPr="00000000" w14:paraId="00000090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b w:val="1"/>
          <w:sz w:val="24"/>
          <w:szCs w:val="24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96"/>
          <w:szCs w:val="96"/>
          <w:rtl w:val="0"/>
        </w:rPr>
        <w:t xml:space="preserve"> </w:t>
      </w:r>
      <w:r w:rsidDel="00000000" w:rsidR="00000000" w:rsidRPr="00000000">
        <w:rPr>
          <w:rFonts w:ascii="Scope One" w:cs="Scope One" w:eastAsia="Scope One" w:hAnsi="Scope One"/>
          <w:sz w:val="72"/>
          <w:szCs w:val="72"/>
          <w:rtl w:val="0"/>
        </w:rPr>
        <w:t xml:space="preserve">In order of use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Draft sheet (front and back) </w:t>
      </w:r>
    </w:p>
    <w:p w:rsidR="00000000" w:rsidDel="00000000" w:rsidP="00000000" w:rsidRDefault="00000000" w:rsidRPr="00000000" w14:paraId="00000094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Glow and Grow Reflection</w:t>
      </w:r>
    </w:p>
    <w:p w:rsidR="00000000" w:rsidDel="00000000" w:rsidP="00000000" w:rsidRDefault="00000000" w:rsidRPr="00000000" w14:paraId="00000096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Optional:</w:t>
      </w:r>
    </w:p>
    <w:p w:rsidR="00000000" w:rsidDel="00000000" w:rsidP="00000000" w:rsidRDefault="00000000" w:rsidRPr="00000000" w14:paraId="00000098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ageBreakBefore w:val="0"/>
        <w:numPr>
          <w:ilvl w:val="0"/>
          <w:numId w:val="11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Sun and Moon Coloring Sheet</w:t>
      </w:r>
    </w:p>
    <w:p w:rsidR="00000000" w:rsidDel="00000000" w:rsidP="00000000" w:rsidRDefault="00000000" w:rsidRPr="00000000" w14:paraId="0000009A">
      <w:pPr>
        <w:pageBreakBefore w:val="0"/>
        <w:ind w:left="144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pageBreakBefore w:val="0"/>
        <w:ind w:right="-36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This Packet Belongs to:</w:t>
      </w:r>
    </w:p>
    <w:p w:rsidR="00000000" w:rsidDel="00000000" w:rsidP="00000000" w:rsidRDefault="00000000" w:rsidRPr="00000000" w14:paraId="0000009C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_____________________________________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pageBreakBefore w:val="0"/>
        <w:ind w:left="-360" w:right="-360" w:firstLine="0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</w:rPr>
        <w:drawing>
          <wp:inline distB="114300" distT="114300" distL="114300" distR="114300">
            <wp:extent cx="6858000" cy="8356600"/>
            <wp:effectExtent b="0" l="0" r="0" t="0"/>
            <wp:docPr id="1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5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</w:rPr>
        <w:drawing>
          <wp:inline distB="114300" distT="114300" distL="114300" distR="114300">
            <wp:extent cx="9544050" cy="7427948"/>
            <wp:effectExtent b="0" l="0" r="0" t="0"/>
            <wp:docPr id="2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2926" l="2215" r="2601" t="356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44050" cy="7427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Name:__________________________</w:t>
      </w:r>
    </w:p>
    <w:p w:rsidR="00000000" w:rsidDel="00000000" w:rsidP="00000000" w:rsidRDefault="00000000" w:rsidRPr="00000000" w14:paraId="000000A5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Crew:________________________</w:t>
      </w:r>
    </w:p>
    <w:p w:rsidR="00000000" w:rsidDel="00000000" w:rsidP="00000000" w:rsidRDefault="00000000" w:rsidRPr="00000000" w14:paraId="000000A7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Project Title:</w:t>
      </w: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 Warm Sun, Cool Moon</w:t>
      </w:r>
    </w:p>
    <w:p w:rsidR="00000000" w:rsidDel="00000000" w:rsidP="00000000" w:rsidRDefault="00000000" w:rsidRPr="00000000" w14:paraId="000000A9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Project Step:</w:t>
      </w: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 Second Draft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  <w:sz w:val="120"/>
          <w:szCs w:val="120"/>
        </w:rPr>
        <w:drawing>
          <wp:inline distB="114300" distT="114300" distL="114300" distR="114300">
            <wp:extent cx="6858000" cy="8623300"/>
            <wp:effectExtent b="0" l="0" r="0" t="0"/>
            <wp:docPr id="2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2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ageBreakBefore w:val="0"/>
        <w:ind w:left="-270" w:right="-45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</w:rPr>
        <w:drawing>
          <wp:inline distB="114300" distT="114300" distL="114300" distR="114300">
            <wp:extent cx="6858000" cy="8966200"/>
            <wp:effectExtent b="0" l="0" r="0" t="0"/>
            <wp:docPr id="27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6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  <w:sz w:val="24"/>
          <w:szCs w:val="24"/>
        </w:rPr>
        <w:drawing>
          <wp:inline distB="19050" distT="19050" distL="19050" distR="19050">
            <wp:extent cx="2586038" cy="1894231"/>
            <wp:effectExtent b="0" l="0" r="0" t="0"/>
            <wp:docPr id="14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86038" cy="18942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pStyle w:val="Title"/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bookmarkStart w:colFirst="0" w:colLast="0" w:name="_cam8mrayuznh" w:id="3"/>
      <w:bookmarkEnd w:id="3"/>
      <w:r w:rsidDel="00000000" w:rsidR="00000000" w:rsidRPr="00000000">
        <w:rPr>
          <w:rFonts w:ascii="Scope One" w:cs="Scope One" w:eastAsia="Scope One" w:hAnsi="Scope One"/>
          <w:rtl w:val="0"/>
        </w:rPr>
        <w:t xml:space="preserve">Resources for Week Four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Style w:val="Title"/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bookmarkStart w:colFirst="0" w:colLast="0" w:name="_tocbh4kxj9lu" w:id="4"/>
      <w:bookmarkEnd w:id="4"/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96"/>
          <w:szCs w:val="96"/>
          <w:rtl w:val="0"/>
        </w:rPr>
        <w:t xml:space="preserve"> </w:t>
      </w:r>
      <w:r w:rsidDel="00000000" w:rsidR="00000000" w:rsidRPr="00000000">
        <w:rPr>
          <w:rFonts w:ascii="Scope One" w:cs="Scope One" w:eastAsia="Scope One" w:hAnsi="Scope One"/>
          <w:sz w:val="72"/>
          <w:szCs w:val="72"/>
          <w:rtl w:val="0"/>
        </w:rPr>
        <w:t xml:space="preserve">In order of use</w:t>
      </w: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:</w:t>
      </w:r>
    </w:p>
    <w:p w:rsidR="00000000" w:rsidDel="00000000" w:rsidP="00000000" w:rsidRDefault="00000000" w:rsidRPr="00000000" w14:paraId="000000B2">
      <w:pPr>
        <w:pageBreakBefore w:val="0"/>
        <w:ind w:left="-360" w:right="-360" w:firstLine="0"/>
        <w:jc w:val="left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Ms. Jillian’s Example</w:t>
      </w:r>
    </w:p>
    <w:p w:rsidR="00000000" w:rsidDel="00000000" w:rsidP="00000000" w:rsidRDefault="00000000" w:rsidRPr="00000000" w14:paraId="000000B4">
      <w:pPr>
        <w:pageBreakBefore w:val="0"/>
        <w:ind w:left="72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non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Line Pattern Examples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pageBreakBefore w:val="0"/>
        <w:ind w:left="72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Due Friday by 8 p.m. in Google Classroom:</w:t>
      </w:r>
    </w:p>
    <w:p w:rsidR="00000000" w:rsidDel="00000000" w:rsidP="00000000" w:rsidRDefault="00000000" w:rsidRPr="00000000" w14:paraId="000000B8">
      <w:pPr>
        <w:pageBreakBefore w:val="0"/>
        <w:ind w:left="0" w:right="-360" w:firstLine="0"/>
        <w:jc w:val="left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Glow and Grow Reflection</w:t>
      </w:r>
    </w:p>
    <w:p w:rsidR="00000000" w:rsidDel="00000000" w:rsidP="00000000" w:rsidRDefault="00000000" w:rsidRPr="00000000" w14:paraId="000000BA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Optional:</w:t>
      </w:r>
    </w:p>
    <w:p w:rsidR="00000000" w:rsidDel="00000000" w:rsidP="00000000" w:rsidRDefault="00000000" w:rsidRPr="00000000" w14:paraId="000000BC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pageBreakBefore w:val="0"/>
        <w:numPr>
          <w:ilvl w:val="0"/>
          <w:numId w:val="11"/>
        </w:numPr>
        <w:ind w:left="450" w:right="-360" w:hanging="36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Sun and Moon Coloring Sheet</w:t>
      </w:r>
    </w:p>
    <w:p w:rsidR="00000000" w:rsidDel="00000000" w:rsidP="00000000" w:rsidRDefault="00000000" w:rsidRPr="00000000" w14:paraId="000000BE">
      <w:pPr>
        <w:pageBreakBefore w:val="0"/>
        <w:ind w:right="-36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</w:rPr>
        <w:drawing>
          <wp:inline distB="114300" distT="114300" distL="114300" distR="114300">
            <wp:extent cx="6858000" cy="8356600"/>
            <wp:effectExtent b="0" l="0" r="0" t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5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pageBreakBefore w:val="0"/>
        <w:ind w:right="-360"/>
        <w:jc w:val="left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Fonts w:ascii="Scope One" w:cs="Scope One" w:eastAsia="Scope One" w:hAnsi="Scope One"/>
          <w:sz w:val="24"/>
          <w:szCs w:val="24"/>
        </w:rPr>
        <w:drawing>
          <wp:inline distB="114300" distT="114300" distL="114300" distR="114300">
            <wp:extent cx="6477000" cy="8801100"/>
            <wp:effectExtent b="0" l="0" r="0" t="0"/>
            <wp:docPr id="3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80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24"/>
          <w:szCs w:val="24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</w:rPr>
        <w:drawing>
          <wp:inline distB="114300" distT="114300" distL="114300" distR="114300">
            <wp:extent cx="6858000" cy="8382000"/>
            <wp:effectExtent b="0" l="0" r="0" t="0"/>
            <wp:docPr id="23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7"/>
                    <a:srcRect b="4707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8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120"/>
          <w:szCs w:val="120"/>
        </w:rPr>
      </w:pPr>
      <w:r w:rsidDel="00000000" w:rsidR="00000000" w:rsidRPr="00000000">
        <w:rPr>
          <w:rFonts w:ascii="Scope One" w:cs="Scope One" w:eastAsia="Scope One" w:hAnsi="Scope One"/>
          <w:sz w:val="120"/>
          <w:szCs w:val="120"/>
        </w:rPr>
        <w:drawing>
          <wp:inline distB="114300" distT="114300" distL="114300" distR="114300">
            <wp:extent cx="6743700" cy="8763000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76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ageBreakBefore w:val="0"/>
        <w:ind w:left="-270" w:right="-45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</w:rPr>
        <w:drawing>
          <wp:inline distB="114300" distT="114300" distL="114300" distR="114300">
            <wp:extent cx="6901438" cy="9467850"/>
            <wp:effectExtent b="0" l="0" r="0" t="0"/>
            <wp:docPr id="2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01438" cy="9467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r w:rsidDel="00000000" w:rsidR="00000000" w:rsidRPr="00000000">
        <w:rPr>
          <w:rFonts w:ascii="Scope One" w:cs="Scope One" w:eastAsia="Scope One" w:hAnsi="Scope One"/>
          <w:sz w:val="24"/>
          <w:szCs w:val="24"/>
        </w:rPr>
        <w:drawing>
          <wp:inline distB="19050" distT="19050" distL="19050" distR="19050">
            <wp:extent cx="2586038" cy="1894231"/>
            <wp:effectExtent b="0" l="0" r="0" t="0"/>
            <wp:docPr id="31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86038" cy="18942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pStyle w:val="Title"/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bookmarkStart w:colFirst="0" w:colLast="0" w:name="_1ncn1j43az6o" w:id="5"/>
      <w:bookmarkEnd w:id="5"/>
      <w:r w:rsidDel="00000000" w:rsidR="00000000" w:rsidRPr="00000000">
        <w:rPr>
          <w:rFonts w:ascii="Scope One" w:cs="Scope One" w:eastAsia="Scope One" w:hAnsi="Scope One"/>
          <w:rtl w:val="0"/>
        </w:rPr>
        <w:t xml:space="preserve">Resources for Week Five</w:t>
      </w:r>
    </w:p>
    <w:p w:rsidR="00000000" w:rsidDel="00000000" w:rsidP="00000000" w:rsidRDefault="00000000" w:rsidRPr="00000000" w14:paraId="000000C8">
      <w:pPr>
        <w:pStyle w:val="Title"/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bookmarkStart w:colFirst="0" w:colLast="0" w:name="_650prso0cy90" w:id="6"/>
      <w:bookmarkEnd w:id="6"/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96"/>
          <w:szCs w:val="96"/>
          <w:rtl w:val="0"/>
        </w:rPr>
        <w:t xml:space="preserve"> </w:t>
      </w:r>
      <w:r w:rsidDel="00000000" w:rsidR="00000000" w:rsidRPr="00000000">
        <w:rPr>
          <w:rFonts w:ascii="Scope One" w:cs="Scope One" w:eastAsia="Scope One" w:hAnsi="Scope One"/>
          <w:sz w:val="72"/>
          <w:szCs w:val="72"/>
          <w:rtl w:val="0"/>
        </w:rPr>
        <w:t xml:space="preserve">In order of use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pageBreakBefore w:val="0"/>
        <w:ind w:left="720" w:right="-360" w:firstLine="0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Due Friday by 8 p.m. in Google Classroom: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pageBreakBefore w:val="0"/>
        <w:numPr>
          <w:ilvl w:val="0"/>
          <w:numId w:val="5"/>
        </w:numPr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Glow and Grow Reflection</w:t>
      </w:r>
    </w:p>
    <w:p w:rsidR="00000000" w:rsidDel="00000000" w:rsidP="00000000" w:rsidRDefault="00000000" w:rsidRPr="00000000" w14:paraId="000000CE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Optional:</w:t>
      </w:r>
    </w:p>
    <w:p w:rsidR="00000000" w:rsidDel="00000000" w:rsidP="00000000" w:rsidRDefault="00000000" w:rsidRPr="00000000" w14:paraId="000000D0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pageBreakBefore w:val="0"/>
        <w:numPr>
          <w:ilvl w:val="0"/>
          <w:numId w:val="11"/>
        </w:numPr>
        <w:ind w:left="450" w:right="-360" w:hanging="36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Warm and Cool Coloring Sheet</w:t>
      </w:r>
    </w:p>
    <w:p w:rsidR="00000000" w:rsidDel="00000000" w:rsidP="00000000" w:rsidRDefault="00000000" w:rsidRPr="00000000" w14:paraId="000000D2">
      <w:pPr>
        <w:pageBreakBefore w:val="0"/>
        <w:ind w:right="-36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pageBreakBefore w:val="0"/>
        <w:ind w:right="-36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pageBreakBefore w:val="0"/>
        <w:ind w:right="-360"/>
        <w:jc w:val="left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</w:rPr>
        <w:drawing>
          <wp:inline distB="114300" distT="114300" distL="114300" distR="114300">
            <wp:extent cx="6858000" cy="8356600"/>
            <wp:effectExtent b="0" l="0" r="0" t="0"/>
            <wp:docPr id="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5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120"/>
          <w:szCs w:val="120"/>
        </w:rPr>
      </w:pPr>
      <w:r w:rsidDel="00000000" w:rsidR="00000000" w:rsidRPr="00000000">
        <w:rPr>
          <w:rFonts w:ascii="Scope One" w:cs="Scope One" w:eastAsia="Scope One" w:hAnsi="Scope One"/>
          <w:sz w:val="120"/>
          <w:szCs w:val="120"/>
        </w:rPr>
        <w:drawing>
          <wp:inline distB="114300" distT="114300" distL="114300" distR="114300">
            <wp:extent cx="6743700" cy="8763000"/>
            <wp:effectExtent b="0" l="0" r="0" t="0"/>
            <wp:docPr id="1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76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120"/>
          <w:szCs w:val="120"/>
        </w:rPr>
      </w:pPr>
      <w:r w:rsidDel="00000000" w:rsidR="00000000" w:rsidRPr="00000000">
        <w:rPr>
          <w:rFonts w:ascii="Scope One" w:cs="Scope One" w:eastAsia="Scope One" w:hAnsi="Scope One"/>
          <w:sz w:val="120"/>
          <w:szCs w:val="120"/>
        </w:rPr>
        <w:drawing>
          <wp:inline distB="114300" distT="114300" distL="114300" distR="114300">
            <wp:extent cx="7334250" cy="9505950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34250" cy="9505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pStyle w:val="Title"/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bookmarkStart w:colFirst="0" w:colLast="0" w:name="_5vm6rsitnjo7" w:id="7"/>
      <w:bookmarkEnd w:id="7"/>
      <w:r w:rsidDel="00000000" w:rsidR="00000000" w:rsidRPr="00000000">
        <w:rPr>
          <w:rFonts w:ascii="Scope One" w:cs="Scope One" w:eastAsia="Scope One" w:hAnsi="Scope One"/>
          <w:rtl w:val="0"/>
        </w:rPr>
        <w:t xml:space="preserve">Resources for Week Six</w:t>
      </w:r>
    </w:p>
    <w:p w:rsidR="00000000" w:rsidDel="00000000" w:rsidP="00000000" w:rsidRDefault="00000000" w:rsidRPr="00000000" w14:paraId="000000D9">
      <w:pPr>
        <w:pStyle w:val="Title"/>
        <w:pageBreakBefore w:val="0"/>
        <w:ind w:left="-360" w:right="-360" w:firstLine="0"/>
        <w:jc w:val="center"/>
        <w:rPr>
          <w:rFonts w:ascii="Scope One" w:cs="Scope One" w:eastAsia="Scope One" w:hAnsi="Scope One"/>
        </w:rPr>
      </w:pPr>
      <w:bookmarkStart w:colFirst="0" w:colLast="0" w:name="_2sh1f13291fd" w:id="8"/>
      <w:bookmarkEnd w:id="8"/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96"/>
          <w:szCs w:val="96"/>
          <w:rtl w:val="0"/>
        </w:rPr>
        <w:t xml:space="preserve"> </w:t>
      </w:r>
      <w:r w:rsidDel="00000000" w:rsidR="00000000" w:rsidRPr="00000000">
        <w:rPr>
          <w:rFonts w:ascii="Scope One" w:cs="Scope One" w:eastAsia="Scope One" w:hAnsi="Scope One"/>
          <w:sz w:val="72"/>
          <w:szCs w:val="72"/>
          <w:rtl w:val="0"/>
        </w:rPr>
        <w:t xml:space="preserve">In order of use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u w:val="single"/>
          <w:rtl w:val="0"/>
        </w:rPr>
        <w:t xml:space="preserve">Optional:</w:t>
      </w:r>
    </w:p>
    <w:p w:rsidR="00000000" w:rsidDel="00000000" w:rsidP="00000000" w:rsidRDefault="00000000" w:rsidRPr="00000000" w14:paraId="000000DD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60"/>
          <w:szCs w:val="6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ageBreakBefore w:val="0"/>
        <w:numPr>
          <w:ilvl w:val="0"/>
          <w:numId w:val="11"/>
        </w:numPr>
        <w:ind w:left="450" w:right="-360" w:hanging="360"/>
        <w:jc w:val="center"/>
        <w:rPr>
          <w:rFonts w:ascii="Scope One" w:cs="Scope One" w:eastAsia="Scope One" w:hAnsi="Scope One"/>
          <w:sz w:val="60"/>
          <w:szCs w:val="60"/>
        </w:rPr>
      </w:pPr>
      <w:r w:rsidDel="00000000" w:rsidR="00000000" w:rsidRPr="00000000">
        <w:rPr>
          <w:rFonts w:ascii="Scope One" w:cs="Scope One" w:eastAsia="Scope One" w:hAnsi="Scope One"/>
          <w:sz w:val="60"/>
          <w:szCs w:val="60"/>
          <w:rtl w:val="0"/>
        </w:rPr>
        <w:t xml:space="preserve">Warm and Cool Coloring Sheet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ageBreakBefore w:val="0"/>
        <w:ind w:left="-360" w:right="-360" w:firstLine="0"/>
        <w:jc w:val="center"/>
        <w:rPr>
          <w:rFonts w:ascii="Scope One" w:cs="Scope One" w:eastAsia="Scope One" w:hAnsi="Scope One"/>
          <w:sz w:val="120"/>
          <w:szCs w:val="120"/>
        </w:rPr>
      </w:pPr>
      <w:r w:rsidDel="00000000" w:rsidR="00000000" w:rsidRPr="00000000">
        <w:rPr>
          <w:rFonts w:ascii="Scope One" w:cs="Scope One" w:eastAsia="Scope One" w:hAnsi="Scope One"/>
          <w:sz w:val="120"/>
          <w:szCs w:val="120"/>
        </w:rPr>
        <w:drawing>
          <wp:inline distB="114300" distT="114300" distL="114300" distR="114300">
            <wp:extent cx="6858000" cy="8902700"/>
            <wp:effectExtent b="0" l="0" r="0" t="0"/>
            <wp:docPr id="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0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720" w:top="450" w:left="720" w:right="72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Scope One">
    <w:embedRegular w:fontKey="{00000000-0000-0000-0000-000000000000}" r:id="rId1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2.png"/><Relationship Id="rId22" Type="http://schemas.openxmlformats.org/officeDocument/2006/relationships/image" Target="media/image15.png"/><Relationship Id="rId21" Type="http://schemas.openxmlformats.org/officeDocument/2006/relationships/image" Target="media/image7.png"/><Relationship Id="rId24" Type="http://schemas.openxmlformats.org/officeDocument/2006/relationships/image" Target="media/image14.png"/><Relationship Id="rId23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9.jpg"/><Relationship Id="rId26" Type="http://schemas.openxmlformats.org/officeDocument/2006/relationships/image" Target="media/image5.png"/><Relationship Id="rId25" Type="http://schemas.openxmlformats.org/officeDocument/2006/relationships/image" Target="media/image13.jpg"/><Relationship Id="rId28" Type="http://schemas.openxmlformats.org/officeDocument/2006/relationships/image" Target="media/image23.png"/><Relationship Id="rId27" Type="http://schemas.openxmlformats.org/officeDocument/2006/relationships/image" Target="media/image25.png"/><Relationship Id="rId5" Type="http://schemas.openxmlformats.org/officeDocument/2006/relationships/styles" Target="styles.xml"/><Relationship Id="rId6" Type="http://schemas.openxmlformats.org/officeDocument/2006/relationships/image" Target="media/image28.jpg"/><Relationship Id="rId29" Type="http://schemas.openxmlformats.org/officeDocument/2006/relationships/image" Target="media/image2.png"/><Relationship Id="rId7" Type="http://schemas.openxmlformats.org/officeDocument/2006/relationships/image" Target="media/image10.jpg"/><Relationship Id="rId8" Type="http://schemas.openxmlformats.org/officeDocument/2006/relationships/image" Target="media/image18.jpg"/><Relationship Id="rId31" Type="http://schemas.openxmlformats.org/officeDocument/2006/relationships/image" Target="media/image6.png"/><Relationship Id="rId30" Type="http://schemas.openxmlformats.org/officeDocument/2006/relationships/image" Target="media/image16.png"/><Relationship Id="rId11" Type="http://schemas.openxmlformats.org/officeDocument/2006/relationships/image" Target="media/image17.png"/><Relationship Id="rId33" Type="http://schemas.openxmlformats.org/officeDocument/2006/relationships/image" Target="media/image24.png"/><Relationship Id="rId10" Type="http://schemas.openxmlformats.org/officeDocument/2006/relationships/image" Target="media/image1.png"/><Relationship Id="rId32" Type="http://schemas.openxmlformats.org/officeDocument/2006/relationships/image" Target="media/image8.png"/><Relationship Id="rId13" Type="http://schemas.openxmlformats.org/officeDocument/2006/relationships/image" Target="media/image21.png"/><Relationship Id="rId12" Type="http://schemas.openxmlformats.org/officeDocument/2006/relationships/image" Target="media/image22.png"/><Relationship Id="rId15" Type="http://schemas.openxmlformats.org/officeDocument/2006/relationships/image" Target="media/image9.png"/><Relationship Id="rId14" Type="http://schemas.openxmlformats.org/officeDocument/2006/relationships/image" Target="media/image3.png"/><Relationship Id="rId17" Type="http://schemas.openxmlformats.org/officeDocument/2006/relationships/image" Target="media/image27.png"/><Relationship Id="rId16" Type="http://schemas.openxmlformats.org/officeDocument/2006/relationships/image" Target="media/image11.png"/><Relationship Id="rId19" Type="http://schemas.openxmlformats.org/officeDocument/2006/relationships/image" Target="media/image26.png"/><Relationship Id="rId18" Type="http://schemas.openxmlformats.org/officeDocument/2006/relationships/image" Target="media/image20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ScopeOne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