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Trebuchet MS" w:cs="Trebuchet MS" w:eastAsia="Trebuchet MS" w:hAnsi="Trebuchet MS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Name </w:t>
      </w:r>
      <w:r w:rsidDel="00000000" w:rsidR="00000000" w:rsidRPr="00000000">
        <w:rPr>
          <w:rFonts w:ascii="Trebuchet MS" w:cs="Trebuchet MS" w:eastAsia="Trebuchet MS" w:hAnsi="Trebuchet MS"/>
          <w:sz w:val="48"/>
          <w:szCs w:val="48"/>
          <w:rtl w:val="0"/>
        </w:rPr>
        <w:t xml:space="preserve">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5124450</wp:posOffset>
            </wp:positionH>
            <wp:positionV relativeFrom="paragraph">
              <wp:posOffset>666750</wp:posOffset>
            </wp:positionV>
            <wp:extent cx="1423988" cy="1329753"/>
            <wp:effectExtent b="0" l="0" r="0" t="0"/>
            <wp:wrapSquare wrapText="bothSides" distB="0" distT="0" distL="0" distR="0"/>
            <wp:docPr descr="Bull&amp;#39;S Eye, Aim, Arrow, Target" id="4" name="image6.png"/>
            <a:graphic>
              <a:graphicData uri="http://schemas.openxmlformats.org/drawingml/2006/picture">
                <pic:pic>
                  <pic:nvPicPr>
                    <pic:cNvPr descr="Bull&amp;#39;S Eye, Aim, Arrow, Target"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329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Fredoka One" w:cs="Fredoka One" w:eastAsia="Fredoka One" w:hAnsi="Fredoka One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Tremendous Trees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Learning Target Reflection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-76199</wp:posOffset>
            </wp:positionH>
            <wp:positionV relativeFrom="paragraph">
              <wp:posOffset>171450</wp:posOffset>
            </wp:positionV>
            <wp:extent cx="852488" cy="852488"/>
            <wp:effectExtent b="0" l="0" r="0" t="0"/>
            <wp:wrapSquare wrapText="bothSides" distB="114300" distT="114300" distL="114300" distR="114300"/>
            <wp:docPr descr="Target, Circle, Bullseye" id="3" name="image4.png"/>
            <a:graphic>
              <a:graphicData uri="http://schemas.openxmlformats.org/drawingml/2006/picture">
                <pic:pic>
                  <pic:nvPicPr>
                    <pic:cNvPr descr="Target, Circle, Bullsey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can explain whether something is living or nonliving based on information from observations.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met this target by:</w:t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7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rebuchet MS" w:cs="Trebuchet MS" w:eastAsia="Trebuchet MS" w:hAnsi="Trebuchet M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Trebuchet MS" w:cs="Trebuchet MS" w:eastAsia="Trebuchet MS" w:hAnsi="Trebuchet MS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Name </w:t>
      </w:r>
      <w:r w:rsidDel="00000000" w:rsidR="00000000" w:rsidRPr="00000000">
        <w:rPr>
          <w:rFonts w:ascii="Trebuchet MS" w:cs="Trebuchet MS" w:eastAsia="Trebuchet MS" w:hAnsi="Trebuchet MS"/>
          <w:sz w:val="48"/>
          <w:szCs w:val="48"/>
          <w:rtl w:val="0"/>
        </w:rPr>
        <w:t xml:space="preserve">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5124450</wp:posOffset>
            </wp:positionH>
            <wp:positionV relativeFrom="paragraph">
              <wp:posOffset>666750</wp:posOffset>
            </wp:positionV>
            <wp:extent cx="1423988" cy="1329753"/>
            <wp:effectExtent b="0" l="0" r="0" t="0"/>
            <wp:wrapSquare wrapText="bothSides" distB="0" distT="0" distL="0" distR="0"/>
            <wp:docPr descr="Bull&amp;#39;S Eye, Aim, Arrow, Target" id="5" name="image7.png"/>
            <a:graphic>
              <a:graphicData uri="http://schemas.openxmlformats.org/drawingml/2006/picture">
                <pic:pic>
                  <pic:nvPicPr>
                    <pic:cNvPr descr="Bull&amp;#39;S Eye, Aim, Arrow, Target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329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Fredoka One" w:cs="Fredoka One" w:eastAsia="Fredoka One" w:hAnsi="Fredoka One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Tremendous Trees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Learning Target Reflection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-76199</wp:posOffset>
            </wp:positionH>
            <wp:positionV relativeFrom="paragraph">
              <wp:posOffset>171450</wp:posOffset>
            </wp:positionV>
            <wp:extent cx="852488" cy="852488"/>
            <wp:effectExtent b="0" l="0" r="0" t="0"/>
            <wp:wrapSquare wrapText="bothSides" distB="114300" distT="114300" distL="114300" distR="114300"/>
            <wp:docPr descr="Target, Circle, Bullseye" id="1" name="image2.png"/>
            <a:graphic>
              <a:graphicData uri="http://schemas.openxmlformats.org/drawingml/2006/picture">
                <pic:pic>
                  <pic:nvPicPr>
                    <pic:cNvPr descr="Target, Circle, Bullsey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can show what I know about trees through writing.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met this target by:</w:t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7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Trebuchet MS" w:cs="Trebuchet MS" w:eastAsia="Trebuchet MS" w:hAnsi="Trebuchet MS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Name </w:t>
      </w:r>
      <w:r w:rsidDel="00000000" w:rsidR="00000000" w:rsidRPr="00000000">
        <w:rPr>
          <w:rFonts w:ascii="Trebuchet MS" w:cs="Trebuchet MS" w:eastAsia="Trebuchet MS" w:hAnsi="Trebuchet MS"/>
          <w:sz w:val="48"/>
          <w:szCs w:val="48"/>
          <w:rtl w:val="0"/>
        </w:rPr>
        <w:t xml:space="preserve">____________________________________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5124450</wp:posOffset>
            </wp:positionH>
            <wp:positionV relativeFrom="paragraph">
              <wp:posOffset>666750</wp:posOffset>
            </wp:positionV>
            <wp:extent cx="1423988" cy="1329753"/>
            <wp:effectExtent b="0" l="0" r="0" t="0"/>
            <wp:wrapSquare wrapText="bothSides" distB="0" distT="0" distL="0" distR="0"/>
            <wp:docPr descr="Bull&amp;#39;S Eye, Aim, Arrow, Target" id="6" name="image8.png"/>
            <a:graphic>
              <a:graphicData uri="http://schemas.openxmlformats.org/drawingml/2006/picture">
                <pic:pic>
                  <pic:nvPicPr>
                    <pic:cNvPr descr="Bull&amp;#39;S Eye, Aim, Arrow, Target"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329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contextualSpacing w:val="0"/>
        <w:rPr>
          <w:rFonts w:ascii="Fredoka One" w:cs="Fredoka One" w:eastAsia="Fredoka One" w:hAnsi="Fredoka One"/>
          <w:sz w:val="48"/>
          <w:szCs w:val="48"/>
        </w:rPr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Tremendous Trees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Fonts w:ascii="Fredoka One" w:cs="Fredoka One" w:eastAsia="Fredoka One" w:hAnsi="Fredoka One"/>
          <w:sz w:val="48"/>
          <w:szCs w:val="48"/>
          <w:rtl w:val="0"/>
        </w:rPr>
        <w:t xml:space="preserve">Learning Target Reflection</w:t>
      </w: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-76199</wp:posOffset>
            </wp:positionH>
            <wp:positionV relativeFrom="paragraph">
              <wp:posOffset>171450</wp:posOffset>
            </wp:positionV>
            <wp:extent cx="852488" cy="852488"/>
            <wp:effectExtent b="0" l="0" r="0" t="0"/>
            <wp:wrapSquare wrapText="bothSides" distB="114300" distT="114300" distL="114300" distR="114300"/>
            <wp:docPr descr="Target, Circle, Bullseye" id="2" name="image3.png"/>
            <a:graphic>
              <a:graphicData uri="http://schemas.openxmlformats.org/drawingml/2006/picture">
                <pic:pic>
                  <pic:nvPicPr>
                    <pic:cNvPr descr="Target, Circle, Bullseye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852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can collaborate with my crew to create high quality trail signs.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Fredoka One" w:cs="Fredoka One" w:eastAsia="Fredoka One" w:hAnsi="Fredoka One"/>
          <w:sz w:val="36"/>
          <w:szCs w:val="36"/>
        </w:rPr>
      </w:pPr>
      <w:r w:rsidDel="00000000" w:rsidR="00000000" w:rsidRPr="00000000">
        <w:rPr>
          <w:rFonts w:ascii="Fredoka One" w:cs="Fredoka One" w:eastAsia="Fredoka One" w:hAnsi="Fredoka One"/>
          <w:sz w:val="36"/>
          <w:szCs w:val="36"/>
          <w:rtl w:val="0"/>
        </w:rPr>
        <w:t xml:space="preserve">I met this target by: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7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Fredoka One" w:cs="Fredoka One" w:eastAsia="Fredoka One" w:hAnsi="Fredoka One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36"/>
                <w:szCs w:val="36"/>
                <w:rtl w:val="0"/>
              </w:rPr>
              <w:t xml:space="preserve">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Fredoka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ok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